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FCCA" w14:textId="5FAD227D" w:rsidR="00A863EB" w:rsidRPr="00E547BD" w:rsidRDefault="00585966" w:rsidP="00A863EB">
      <w:pPr>
        <w:jc w:val="center"/>
        <w:rPr>
          <w:b/>
          <w:bCs/>
          <w:color w:val="0070C0"/>
          <w:sz w:val="22"/>
          <w:szCs w:val="22"/>
        </w:rPr>
      </w:pP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60288" behindDoc="0" locked="0" layoutInCell="1" allowOverlap="1" wp14:anchorId="6D0803BF" wp14:editId="0DC085A4">
            <wp:simplePos x="0" y="0"/>
            <wp:positionH relativeFrom="margin">
              <wp:posOffset>-457200</wp:posOffset>
            </wp:positionH>
            <wp:positionV relativeFrom="margin">
              <wp:posOffset>-29210</wp:posOffset>
            </wp:positionV>
            <wp:extent cx="996950" cy="744855"/>
            <wp:effectExtent l="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лого новый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64FEF2F5" wp14:editId="321E3EA8">
            <wp:simplePos x="0" y="0"/>
            <wp:positionH relativeFrom="margin">
              <wp:posOffset>8575675</wp:posOffset>
            </wp:positionH>
            <wp:positionV relativeFrom="margin">
              <wp:posOffset>41275</wp:posOffset>
            </wp:positionV>
            <wp:extent cx="1024890" cy="637540"/>
            <wp:effectExtent l="0" t="0" r="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Т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EB" w:rsidRPr="00E547BD">
        <w:rPr>
          <w:b/>
          <w:bCs/>
          <w:color w:val="0070C0"/>
          <w:sz w:val="22"/>
          <w:szCs w:val="22"/>
        </w:rPr>
        <w:t>План мероприятий 202</w:t>
      </w:r>
      <w:r w:rsidR="00901B9F" w:rsidRPr="00E547BD">
        <w:rPr>
          <w:b/>
          <w:bCs/>
          <w:color w:val="0070C0"/>
          <w:sz w:val="22"/>
          <w:szCs w:val="22"/>
        </w:rPr>
        <w:t>5</w:t>
      </w:r>
      <w:r w:rsidR="00A863EB" w:rsidRPr="00E547BD">
        <w:rPr>
          <w:b/>
          <w:bCs/>
          <w:color w:val="0070C0"/>
          <w:sz w:val="22"/>
          <w:szCs w:val="22"/>
        </w:rPr>
        <w:t xml:space="preserve"> г.</w:t>
      </w:r>
    </w:p>
    <w:p w14:paraId="318849D8" w14:textId="77777777" w:rsid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>Организаторы: ООО «Техно-Диалог», Ассоциация служб КИП и А предприятий химических отраслей промышленности,</w:t>
      </w:r>
    </w:p>
    <w:p w14:paraId="02ECA1E5" w14:textId="5485B42A" w:rsidR="003D6EA0" w:rsidRP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 xml:space="preserve"> разработчиков и производителей приборов автоматизации и систем управления.</w:t>
      </w:r>
    </w:p>
    <w:p w14:paraId="4A2A813F" w14:textId="5BAD2ACC" w:rsidR="00492AE7" w:rsidRPr="001C0322" w:rsidRDefault="00492AE7" w:rsidP="00492AE7">
      <w:pPr>
        <w:rPr>
          <w:rFonts w:cstheme="minorHAnsi"/>
          <w:sz w:val="18"/>
          <w:szCs w:val="18"/>
        </w:rPr>
      </w:pPr>
    </w:p>
    <w:tbl>
      <w:tblPr>
        <w:tblStyle w:val="-5"/>
        <w:tblW w:w="152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53"/>
        <w:gridCol w:w="3260"/>
        <w:gridCol w:w="1276"/>
        <w:gridCol w:w="7513"/>
      </w:tblGrid>
      <w:tr w:rsidR="004C6BFB" w:rsidRPr="001C0322" w14:paraId="33E80DA9" w14:textId="77777777" w:rsidTr="004C6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54D7FB87" w14:textId="77777777" w:rsidR="004C6BFB" w:rsidRPr="00C8779F" w:rsidRDefault="004C6BFB" w:rsidP="001C0322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Дата</w:t>
            </w:r>
          </w:p>
        </w:tc>
        <w:tc>
          <w:tcPr>
            <w:tcW w:w="3260" w:type="dxa"/>
          </w:tcPr>
          <w:p w14:paraId="7CD94155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Тема конференции</w:t>
            </w:r>
          </w:p>
        </w:tc>
        <w:tc>
          <w:tcPr>
            <w:tcW w:w="1276" w:type="dxa"/>
          </w:tcPr>
          <w:p w14:paraId="35AC4B2C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Город проведения</w:t>
            </w:r>
          </w:p>
        </w:tc>
        <w:tc>
          <w:tcPr>
            <w:tcW w:w="7513" w:type="dxa"/>
          </w:tcPr>
          <w:p w14:paraId="2DCCA30A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 xml:space="preserve">Участники </w:t>
            </w:r>
          </w:p>
        </w:tc>
      </w:tr>
      <w:tr w:rsidR="004C6BFB" w:rsidRPr="001C0322" w14:paraId="2B32B3BD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440A3B3A" w14:textId="77777777" w:rsidR="004C6BFB" w:rsidRPr="00C8779F" w:rsidRDefault="004C6BFB" w:rsidP="00CA62DD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 xml:space="preserve">18 февраля </w:t>
            </w:r>
          </w:p>
        </w:tc>
        <w:tc>
          <w:tcPr>
            <w:tcW w:w="3260" w:type="dxa"/>
          </w:tcPr>
          <w:p w14:paraId="578EF7F6" w14:textId="77777777" w:rsidR="004C6BFB" w:rsidRPr="001C0322" w:rsidRDefault="004C6BFB" w:rsidP="00CA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22CB74AE" w14:textId="77777777" w:rsidR="004C6BFB" w:rsidRPr="001C0322" w:rsidRDefault="004C6BFB" w:rsidP="00CA6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Новокузнецк</w:t>
            </w:r>
          </w:p>
        </w:tc>
        <w:tc>
          <w:tcPr>
            <w:tcW w:w="7513" w:type="dxa"/>
          </w:tcPr>
          <w:p w14:paraId="5317B644" w14:textId="77777777" w:rsidR="004C6BFB" w:rsidRDefault="004C6BFB" w:rsidP="00CA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АСУ ТП, КИП и </w:t>
            </w:r>
            <w:proofErr w:type="gramStart"/>
            <w:r w:rsidRPr="001C0322">
              <w:rPr>
                <w:sz w:val="18"/>
                <w:szCs w:val="18"/>
              </w:rPr>
              <w:t>А ,</w:t>
            </w:r>
            <w:proofErr w:type="gramEnd"/>
            <w:r w:rsidRPr="001C0322">
              <w:rPr>
                <w:sz w:val="18"/>
                <w:szCs w:val="18"/>
              </w:rPr>
              <w:t xml:space="preserve"> телекоммуникации и связи: </w:t>
            </w:r>
            <w:proofErr w:type="spellStart"/>
            <w:r w:rsidRPr="001C0322">
              <w:rPr>
                <w:sz w:val="18"/>
                <w:szCs w:val="18"/>
              </w:rPr>
              <w:t>НефтеХимСервис</w:t>
            </w:r>
            <w:proofErr w:type="spellEnd"/>
            <w:r w:rsidRPr="001C0322">
              <w:rPr>
                <w:sz w:val="18"/>
                <w:szCs w:val="18"/>
              </w:rPr>
              <w:t xml:space="preserve">, </w:t>
            </w:r>
            <w:proofErr w:type="spellStart"/>
            <w:r w:rsidRPr="001C0322">
              <w:rPr>
                <w:sz w:val="18"/>
                <w:szCs w:val="18"/>
              </w:rPr>
              <w:t>ТрансОйл</w:t>
            </w:r>
            <w:proofErr w:type="spellEnd"/>
            <w:r w:rsidRPr="001C0322">
              <w:rPr>
                <w:sz w:val="18"/>
                <w:szCs w:val="18"/>
              </w:rPr>
              <w:t xml:space="preserve">, Газпромнефть, </w:t>
            </w:r>
            <w:proofErr w:type="spellStart"/>
            <w:r w:rsidRPr="001C0322">
              <w:rPr>
                <w:sz w:val="18"/>
                <w:szCs w:val="18"/>
              </w:rPr>
              <w:t>Сибхимпласт</w:t>
            </w:r>
            <w:proofErr w:type="spellEnd"/>
            <w:r w:rsidRPr="001C0322">
              <w:rPr>
                <w:sz w:val="18"/>
                <w:szCs w:val="18"/>
              </w:rPr>
              <w:t>, НКМК, СЗМК, Русал и др.</w:t>
            </w:r>
          </w:p>
          <w:p w14:paraId="724808A8" w14:textId="0B2BBDA1" w:rsidR="004C6BFB" w:rsidRPr="00DA6D93" w:rsidRDefault="004C6BFB" w:rsidP="00DA6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58DE1492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4087083" w14:textId="5ACFD356" w:rsidR="004C6BFB" w:rsidRPr="00C8779F" w:rsidRDefault="004C6BFB" w:rsidP="00CA62DD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>
              <w:rPr>
                <w:bCs w:val="0"/>
                <w:sz w:val="18"/>
                <w:szCs w:val="18"/>
              </w:rPr>
              <w:t>26-27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февраля </w:t>
            </w:r>
          </w:p>
        </w:tc>
        <w:tc>
          <w:tcPr>
            <w:tcW w:w="3260" w:type="dxa"/>
          </w:tcPr>
          <w:p w14:paraId="14670134" w14:textId="77777777" w:rsidR="004C6BFB" w:rsidRDefault="004C6BFB" w:rsidP="001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  <w:p w14:paraId="02D13878" w14:textId="4B451DAD" w:rsidR="004C6BFB" w:rsidRPr="001C0322" w:rsidRDefault="004C6BFB" w:rsidP="001C0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 день ИЦК Метрология измерительные системы.</w:t>
            </w:r>
          </w:p>
        </w:tc>
        <w:tc>
          <w:tcPr>
            <w:tcW w:w="1276" w:type="dxa"/>
          </w:tcPr>
          <w:p w14:paraId="2F701635" w14:textId="4A1D22FD" w:rsidR="004C6BFB" w:rsidRPr="001C0322" w:rsidRDefault="004C6BFB" w:rsidP="00CA6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Челябинск</w:t>
            </w:r>
          </w:p>
        </w:tc>
        <w:tc>
          <w:tcPr>
            <w:tcW w:w="7513" w:type="dxa"/>
          </w:tcPr>
          <w:p w14:paraId="43452638" w14:textId="77777777" w:rsidR="004C6BFB" w:rsidRDefault="004C6BFB" w:rsidP="00072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Проходит на </w:t>
            </w:r>
            <w:proofErr w:type="gramStart"/>
            <w:r>
              <w:rPr>
                <w:sz w:val="18"/>
                <w:szCs w:val="18"/>
              </w:rPr>
              <w:t>базе  ЮРГУ</w:t>
            </w:r>
            <w:proofErr w:type="gramEnd"/>
            <w:r>
              <w:rPr>
                <w:sz w:val="18"/>
                <w:szCs w:val="18"/>
              </w:rPr>
              <w:t xml:space="preserve"> совместно с региональным комитетом РСПП .  Приглашаются предприятия </w:t>
            </w:r>
            <w:proofErr w:type="gramStart"/>
            <w:r>
              <w:rPr>
                <w:sz w:val="18"/>
                <w:szCs w:val="18"/>
              </w:rPr>
              <w:t>Челябинской  и</w:t>
            </w:r>
            <w:proofErr w:type="gramEnd"/>
            <w:r>
              <w:rPr>
                <w:sz w:val="18"/>
                <w:szCs w:val="18"/>
              </w:rPr>
              <w:t xml:space="preserve"> Свердловской области. </w:t>
            </w:r>
          </w:p>
          <w:p w14:paraId="7A10B516" w14:textId="28169278" w:rsidR="004C6BFB" w:rsidRPr="001C0322" w:rsidRDefault="004C6BFB" w:rsidP="00072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568AC254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4ACEAFF0" w14:textId="4B8D5DC8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10-1</w:t>
            </w:r>
            <w:r>
              <w:rPr>
                <w:bCs w:val="0"/>
                <w:sz w:val="18"/>
                <w:szCs w:val="18"/>
              </w:rPr>
              <w:t>3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ма</w:t>
            </w:r>
            <w:r>
              <w:rPr>
                <w:bCs w:val="0"/>
                <w:sz w:val="18"/>
                <w:szCs w:val="18"/>
              </w:rPr>
              <w:t>я</w:t>
            </w:r>
          </w:p>
        </w:tc>
        <w:tc>
          <w:tcPr>
            <w:tcW w:w="3260" w:type="dxa"/>
          </w:tcPr>
          <w:p w14:paraId="0CD1CF66" w14:textId="701BBE9A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Круглый стол по ИТО </w:t>
            </w:r>
          </w:p>
          <w:p w14:paraId="199B0EAF" w14:textId="2735527F" w:rsidR="004C6BFB" w:rsidRPr="00581565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>Группы «ЛУКОЙЛ»</w:t>
            </w:r>
          </w:p>
          <w:p w14:paraId="76406ED0" w14:textId="4A0487A5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Совмещено с Советом главных метрологов</w:t>
            </w:r>
          </w:p>
        </w:tc>
        <w:tc>
          <w:tcPr>
            <w:tcW w:w="1276" w:type="dxa"/>
          </w:tcPr>
          <w:p w14:paraId="20E81F98" w14:textId="31C016B7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Москва</w:t>
            </w:r>
          </w:p>
        </w:tc>
        <w:tc>
          <w:tcPr>
            <w:tcW w:w="7513" w:type="dxa"/>
          </w:tcPr>
          <w:p w14:paraId="1B22844C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Управление информационно-технологического обеспечения, Дирекция по развитию АСУ ТП, Управление экспертизы корпоративных решений, Отдел автоматизации и метрологии, Отдел информационных технологий и связи.</w:t>
            </w:r>
          </w:p>
          <w:p w14:paraId="3AC44803" w14:textId="6F4BC976" w:rsidR="004C6BFB" w:rsidRPr="001C0322" w:rsidRDefault="004C6BFB" w:rsidP="0052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метрологи</w:t>
            </w:r>
          </w:p>
          <w:p w14:paraId="0410D1C7" w14:textId="610338E6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010A029A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87E1374" w14:textId="47AB0698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1-3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апреля</w:t>
            </w:r>
          </w:p>
        </w:tc>
        <w:tc>
          <w:tcPr>
            <w:tcW w:w="3260" w:type="dxa"/>
          </w:tcPr>
          <w:p w14:paraId="57BD1112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«Законодательная метрология»</w:t>
            </w:r>
          </w:p>
        </w:tc>
        <w:tc>
          <w:tcPr>
            <w:tcW w:w="1276" w:type="dxa"/>
          </w:tcPr>
          <w:p w14:paraId="0B44C7C5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Москва</w:t>
            </w:r>
          </w:p>
        </w:tc>
        <w:tc>
          <w:tcPr>
            <w:tcW w:w="7513" w:type="dxa"/>
          </w:tcPr>
          <w:p w14:paraId="54D5220A" w14:textId="2BD1856F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Главный метрологи ЦСМ, Руководители направления метрологии и сертификации предприятий химической, нефтехимической и газовой промышленностей, предприятий Росатома.</w:t>
            </w:r>
            <w:r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Доклады и сообщения представителей Минпромторга РФ, Росстандарта, РСПП, а также ведущих специалистов ВНИИМС, государственных научных метрологических институтов, государственных региональных центров метрологии</w:t>
            </w:r>
          </w:p>
        </w:tc>
      </w:tr>
      <w:tr w:rsidR="004C6BFB" w:rsidRPr="001C0322" w14:paraId="3921CF80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197D7BA1" w14:textId="7AFC6C28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14-15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апреля</w:t>
            </w:r>
          </w:p>
        </w:tc>
        <w:tc>
          <w:tcPr>
            <w:tcW w:w="3260" w:type="dxa"/>
          </w:tcPr>
          <w:p w14:paraId="7DFC9F5C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Совет главных метрологов</w:t>
            </w:r>
          </w:p>
          <w:p w14:paraId="5F7A7E63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</w:t>
            </w:r>
            <w:r w:rsidRPr="001C0322">
              <w:rPr>
                <w:b/>
                <w:bCs/>
                <w:color w:val="0070C0"/>
                <w:sz w:val="18"/>
                <w:szCs w:val="18"/>
              </w:rPr>
              <w:t>ПАО «Газпром Нефть»</w:t>
            </w:r>
          </w:p>
        </w:tc>
        <w:tc>
          <w:tcPr>
            <w:tcW w:w="1276" w:type="dxa"/>
          </w:tcPr>
          <w:p w14:paraId="794F8071" w14:textId="77777777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Москва</w:t>
            </w:r>
          </w:p>
        </w:tc>
        <w:tc>
          <w:tcPr>
            <w:tcW w:w="7513" w:type="dxa"/>
          </w:tcPr>
          <w:p w14:paraId="79FF5F24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«Газпромнефть» </w:t>
            </w:r>
          </w:p>
        </w:tc>
      </w:tr>
      <w:tr w:rsidR="004C6BFB" w:rsidRPr="001C0322" w14:paraId="16993293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EC10E70" w14:textId="7F5EA044" w:rsidR="004C6BFB" w:rsidRPr="00B757C6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B757C6">
              <w:rPr>
                <w:bCs w:val="0"/>
                <w:sz w:val="18"/>
                <w:szCs w:val="18"/>
              </w:rPr>
              <w:t>15-17</w:t>
            </w:r>
            <w:proofErr w:type="gramEnd"/>
          </w:p>
          <w:p w14:paraId="76F5652D" w14:textId="4286142E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апреля </w:t>
            </w:r>
            <w:r w:rsidRPr="00441640">
              <w:rPr>
                <w:b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3F3755ED" w14:textId="77777777" w:rsidR="004C6BFB" w:rsidRPr="00581565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81565">
              <w:rPr>
                <w:sz w:val="18"/>
                <w:szCs w:val="18"/>
              </w:rPr>
              <w:t xml:space="preserve">Совет главных метрологов </w:t>
            </w:r>
          </w:p>
          <w:p w14:paraId="48E83233" w14:textId="77777777" w:rsidR="004C6BFB" w:rsidRPr="00581565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>ПАО «Лукойл»</w:t>
            </w:r>
          </w:p>
        </w:tc>
        <w:tc>
          <w:tcPr>
            <w:tcW w:w="1276" w:type="dxa"/>
          </w:tcPr>
          <w:p w14:paraId="0EDAA4D9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Москва</w:t>
            </w:r>
          </w:p>
        </w:tc>
        <w:tc>
          <w:tcPr>
            <w:tcW w:w="7513" w:type="dxa"/>
          </w:tcPr>
          <w:p w14:paraId="74F2D5E5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ПАО ЛУКОЙЛ</w:t>
            </w:r>
          </w:p>
        </w:tc>
      </w:tr>
      <w:tr w:rsidR="004C6BFB" w:rsidRPr="001C0322" w14:paraId="15E5365A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7788685" w14:textId="592D9A23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29 апреля</w:t>
            </w:r>
          </w:p>
        </w:tc>
        <w:tc>
          <w:tcPr>
            <w:tcW w:w="3260" w:type="dxa"/>
          </w:tcPr>
          <w:p w14:paraId="25CD6E71" w14:textId="71FAB5F2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55129B86" w14:textId="3134454B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Кировск</w:t>
            </w:r>
          </w:p>
        </w:tc>
        <w:tc>
          <w:tcPr>
            <w:tcW w:w="7513" w:type="dxa"/>
          </w:tcPr>
          <w:p w14:paraId="2FA90EEA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АСУ ТП, КИП и </w:t>
            </w:r>
            <w:proofErr w:type="gramStart"/>
            <w:r w:rsidRPr="001C0322">
              <w:rPr>
                <w:sz w:val="18"/>
                <w:szCs w:val="18"/>
              </w:rPr>
              <w:t>А ,</w:t>
            </w:r>
            <w:proofErr w:type="gramEnd"/>
            <w:r w:rsidRPr="001C0322">
              <w:rPr>
                <w:sz w:val="18"/>
                <w:szCs w:val="18"/>
              </w:rPr>
              <w:t xml:space="preserve"> телекоммуникации и связи: флагман мероприятия АО «Апатит»</w:t>
            </w:r>
          </w:p>
          <w:p w14:paraId="45E53F8B" w14:textId="20BD41CA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03B8F7B1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58D1B14" w14:textId="230AF712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>
              <w:rPr>
                <w:bCs w:val="0"/>
                <w:sz w:val="18"/>
                <w:szCs w:val="18"/>
              </w:rPr>
              <w:t>2-6</w:t>
            </w:r>
            <w:proofErr w:type="gramEnd"/>
            <w:r>
              <w:rPr>
                <w:bCs w:val="0"/>
                <w:sz w:val="18"/>
                <w:szCs w:val="18"/>
              </w:rPr>
              <w:t xml:space="preserve"> июня</w:t>
            </w:r>
          </w:p>
        </w:tc>
        <w:tc>
          <w:tcPr>
            <w:tcW w:w="3260" w:type="dxa"/>
          </w:tcPr>
          <w:p w14:paraId="01549A2C" w14:textId="50D37BFE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Всероссийская Конференция «Обеспечение единства измерений, как основы развития курса на цифровизацию химико-</w:t>
            </w:r>
            <w:proofErr w:type="spellStart"/>
            <w:r w:rsidRPr="001C0322">
              <w:rPr>
                <w:sz w:val="18"/>
                <w:szCs w:val="18"/>
              </w:rPr>
              <w:t>техноло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1C0322">
              <w:rPr>
                <w:sz w:val="18"/>
                <w:szCs w:val="18"/>
              </w:rPr>
              <w:t>гического</w:t>
            </w:r>
            <w:proofErr w:type="spellEnd"/>
            <w:r w:rsidRPr="001C0322">
              <w:rPr>
                <w:sz w:val="18"/>
                <w:szCs w:val="18"/>
              </w:rPr>
              <w:t xml:space="preserve"> комплекса России» *</w:t>
            </w:r>
          </w:p>
          <w:p w14:paraId="25AB3D89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(в плане работы Минпромторга РФ)</w:t>
            </w:r>
          </w:p>
        </w:tc>
        <w:tc>
          <w:tcPr>
            <w:tcW w:w="1276" w:type="dxa"/>
          </w:tcPr>
          <w:p w14:paraId="35648969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Московская область, Судаково</w:t>
            </w:r>
          </w:p>
        </w:tc>
        <w:tc>
          <w:tcPr>
            <w:tcW w:w="7513" w:type="dxa"/>
          </w:tcPr>
          <w:p w14:paraId="0FD12B39" w14:textId="5C4895D0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Главные метрологи и специалисты по промышленной автоматизации предприятий химико-технологического комплекса (АО «ОХК «УРАЛХИМ», ООО «Сибур», АО «Апатит», АО «Новомосковская Акционерная Компания «Азот», ООО «ПГ «Фосфорит», АО «Аммоний», ПАО «КуйбышевАзот», АО «Минудобрения», ООО «ЕвроХим-</w:t>
            </w:r>
            <w:proofErr w:type="spellStart"/>
            <w:r w:rsidRPr="001C0322">
              <w:rPr>
                <w:sz w:val="18"/>
                <w:szCs w:val="18"/>
              </w:rPr>
              <w:t>ВолгаКалий</w:t>
            </w:r>
            <w:proofErr w:type="spellEnd"/>
            <w:r w:rsidRPr="001C0322">
              <w:rPr>
                <w:sz w:val="18"/>
                <w:szCs w:val="18"/>
              </w:rPr>
              <w:t>», ООО «Линде Азот Тольятти», ОАО «Щекиноазот», АО «Волжский Оргсинтез», ПАО «Акрон», ООО «Тольяттикаучук» и т.д.)</w:t>
            </w:r>
            <w:r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 xml:space="preserve">30 мая посвящен Дню Еврохим. </w:t>
            </w:r>
          </w:p>
        </w:tc>
      </w:tr>
      <w:tr w:rsidR="004C6BFB" w:rsidRPr="001C0322" w14:paraId="25B2D7E1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1812833" w14:textId="2AE6CA47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10</w:t>
            </w:r>
            <w:r w:rsidRPr="00C8779F">
              <w:rPr>
                <w:bCs w:val="0"/>
                <w:sz w:val="18"/>
                <w:szCs w:val="18"/>
              </w:rPr>
              <w:t xml:space="preserve"> июня </w:t>
            </w:r>
          </w:p>
        </w:tc>
        <w:tc>
          <w:tcPr>
            <w:tcW w:w="3260" w:type="dxa"/>
          </w:tcPr>
          <w:p w14:paraId="02F019DA" w14:textId="43630F34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501C7445" w14:textId="3B101BD6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г.Красноярск</w:t>
            </w:r>
            <w:proofErr w:type="spellEnd"/>
          </w:p>
        </w:tc>
        <w:tc>
          <w:tcPr>
            <w:tcW w:w="7513" w:type="dxa"/>
          </w:tcPr>
          <w:p w14:paraId="039A33C9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Главный метрологи, Ведущие инженеры отдела автоматизации, телекоммуникации и связи: ПАО «Горно-металлургическая компания «Норильский никель», АО «Ванкорнефть», АО «Полюс Красноярск</w:t>
            </w:r>
            <w:proofErr w:type="gramStart"/>
            <w:r w:rsidRPr="001C0322">
              <w:rPr>
                <w:sz w:val="18"/>
                <w:szCs w:val="18"/>
              </w:rPr>
              <w:t>»,  РУСГИДРО</w:t>
            </w:r>
            <w:proofErr w:type="gramEnd"/>
            <w:r w:rsidRPr="001C0322">
              <w:rPr>
                <w:sz w:val="18"/>
                <w:szCs w:val="18"/>
              </w:rPr>
              <w:t xml:space="preserve">, РУСАЛ, ООО «РН-ВАНКОР», </w:t>
            </w:r>
            <w:proofErr w:type="spellStart"/>
            <w:r w:rsidRPr="001C0322">
              <w:rPr>
                <w:sz w:val="18"/>
                <w:szCs w:val="18"/>
              </w:rPr>
              <w:t>Россети</w:t>
            </w:r>
            <w:proofErr w:type="spellEnd"/>
            <w:r w:rsidRPr="001C0322">
              <w:rPr>
                <w:sz w:val="18"/>
                <w:szCs w:val="18"/>
              </w:rPr>
              <w:t xml:space="preserve"> Сибири</w:t>
            </w:r>
          </w:p>
          <w:p w14:paraId="370DE179" w14:textId="1791A61F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EA55E1F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651435F1" w14:textId="77777777" w:rsidTr="004C6BFB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B4B90B4" w14:textId="16E33573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23-27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июня</w:t>
            </w:r>
          </w:p>
        </w:tc>
        <w:tc>
          <w:tcPr>
            <w:tcW w:w="3260" w:type="dxa"/>
          </w:tcPr>
          <w:p w14:paraId="70C16CB0" w14:textId="144ACB54" w:rsidR="004C6BFB" w:rsidRPr="00581565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rStyle w:val="a5"/>
                <w:b w:val="0"/>
                <w:bCs w:val="0"/>
                <w:sz w:val="18"/>
                <w:szCs w:val="18"/>
              </w:rPr>
              <w:t>Межотраслевой Форум «Новый вектор обеспечения технологического суверенитета и инновационных измерений в области КИПиА, метрологии, АСУТП, аналитического оборудования, промышленного IT обеспечения» </w:t>
            </w:r>
          </w:p>
        </w:tc>
        <w:tc>
          <w:tcPr>
            <w:tcW w:w="1276" w:type="dxa"/>
          </w:tcPr>
          <w:p w14:paraId="477390AD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7513" w:type="dxa"/>
          </w:tcPr>
          <w:p w14:paraId="378216B0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Главные метрологи, руководители служб АСУ ТП и </w:t>
            </w:r>
            <w:proofErr w:type="gramStart"/>
            <w:r w:rsidRPr="001C0322">
              <w:rPr>
                <w:sz w:val="18"/>
                <w:szCs w:val="18"/>
              </w:rPr>
              <w:t>КИП  предприятий</w:t>
            </w:r>
            <w:proofErr w:type="gramEnd"/>
            <w:r w:rsidRPr="001C0322">
              <w:rPr>
                <w:sz w:val="18"/>
                <w:szCs w:val="18"/>
              </w:rPr>
              <w:t xml:space="preserve"> металлургической , химической и нефтехимической отрасли. </w:t>
            </w:r>
          </w:p>
        </w:tc>
      </w:tr>
      <w:tr w:rsidR="004C6BFB" w:rsidRPr="001C0322" w14:paraId="1FD7EDC7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293CFE66" w14:textId="2882D8F3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23-27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июня</w:t>
            </w:r>
          </w:p>
        </w:tc>
        <w:tc>
          <w:tcPr>
            <w:tcW w:w="3260" w:type="dxa"/>
          </w:tcPr>
          <w:p w14:paraId="23F8569D" w14:textId="06FBFD21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ДАВЛЕНИЕ 202</w:t>
            </w:r>
            <w:r>
              <w:rPr>
                <w:sz w:val="18"/>
                <w:szCs w:val="18"/>
              </w:rPr>
              <w:t>5</w:t>
            </w:r>
            <w:r w:rsidRPr="001C0322">
              <w:rPr>
                <w:sz w:val="18"/>
                <w:szCs w:val="18"/>
              </w:rPr>
              <w:t>*</w:t>
            </w:r>
          </w:p>
          <w:p w14:paraId="091F8A6C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1C0322">
              <w:rPr>
                <w:sz w:val="18"/>
                <w:szCs w:val="18"/>
              </w:rPr>
              <w:t>(в плане работы Минпромторга РФ)</w:t>
            </w:r>
          </w:p>
        </w:tc>
        <w:tc>
          <w:tcPr>
            <w:tcW w:w="1276" w:type="dxa"/>
          </w:tcPr>
          <w:p w14:paraId="1A0E0C5B" w14:textId="15570BE1" w:rsidR="004C6BFB" w:rsidRPr="001C0322" w:rsidRDefault="004C6BFB" w:rsidP="00AB7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1C0322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7513" w:type="dxa"/>
          </w:tcPr>
          <w:p w14:paraId="1B0E213B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Конференция посвящена обсуждению новейших достижений в области измерений давления и вакуума, нормативной базы в области метрологического обеспечения измерений давления, </w:t>
            </w:r>
            <w:r w:rsidRPr="001C0322">
              <w:rPr>
                <w:sz w:val="18"/>
                <w:szCs w:val="18"/>
              </w:rPr>
              <w:lastRenderedPageBreak/>
              <w:t>вопросам проведения испытаний СИ давления, определения интервалов между поверками и калибровками</w:t>
            </w:r>
          </w:p>
          <w:p w14:paraId="27FCBE99" w14:textId="49E96D2D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5C6E3260" w14:textId="77777777" w:rsidTr="004C6BF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192FAF4" w14:textId="5AAD4ECE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lastRenderedPageBreak/>
              <w:t>15 июля</w:t>
            </w:r>
          </w:p>
        </w:tc>
        <w:tc>
          <w:tcPr>
            <w:tcW w:w="3260" w:type="dxa"/>
          </w:tcPr>
          <w:p w14:paraId="5EB24219" w14:textId="43B0AB2D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779EA2A7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г. Самара </w:t>
            </w:r>
          </w:p>
          <w:p w14:paraId="1BD2DE40" w14:textId="46E5E936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27C9E537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метрологии, автоматизации, телекоммуникации и связи:</w:t>
            </w:r>
          </w:p>
          <w:p w14:paraId="371AF163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ООО "Новокуйбышевский завод масел и присадок", ООО "Газпром Трансгаз Самара",</w:t>
            </w:r>
          </w:p>
          <w:p w14:paraId="7387E3B2" w14:textId="77777777" w:rsidR="004C6BFB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ПАО "Трансаммиак", ОАО "Куйбышев Азот", «Новокуйбышевская нефтехимическая компания» и </w:t>
            </w:r>
            <w:proofErr w:type="gramStart"/>
            <w:r w:rsidRPr="001C0322">
              <w:rPr>
                <w:sz w:val="18"/>
                <w:szCs w:val="18"/>
              </w:rPr>
              <w:t>т.д.</w:t>
            </w:r>
            <w:proofErr w:type="gramEnd"/>
          </w:p>
          <w:p w14:paraId="03A50137" w14:textId="5CD56647" w:rsidR="004C6BFB" w:rsidRPr="0023381B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71E7FF84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CE47EA3" w14:textId="7994DFCD" w:rsidR="004C6BFB" w:rsidRPr="00C8779F" w:rsidRDefault="004C6BFB" w:rsidP="004B4D79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01 августа</w:t>
            </w:r>
          </w:p>
        </w:tc>
        <w:tc>
          <w:tcPr>
            <w:tcW w:w="3260" w:type="dxa"/>
          </w:tcPr>
          <w:p w14:paraId="14DB1FB7" w14:textId="22A1F0EF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276" w:type="dxa"/>
          </w:tcPr>
          <w:p w14:paraId="355C638E" w14:textId="77777777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г.Волгоград</w:t>
            </w:r>
            <w:proofErr w:type="spellEnd"/>
          </w:p>
        </w:tc>
        <w:tc>
          <w:tcPr>
            <w:tcW w:w="7513" w:type="dxa"/>
          </w:tcPr>
          <w:p w14:paraId="0505FB18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метрологии, автоматизации, экологии предприятий региона: ООО «Лукойл-</w:t>
            </w:r>
            <w:proofErr w:type="spellStart"/>
            <w:r w:rsidRPr="001C0322">
              <w:rPr>
                <w:sz w:val="18"/>
                <w:szCs w:val="18"/>
              </w:rPr>
              <w:t>Волгограднефтепереработка</w:t>
            </w:r>
            <w:proofErr w:type="spellEnd"/>
            <w:r w:rsidRPr="001C0322">
              <w:rPr>
                <w:sz w:val="18"/>
                <w:szCs w:val="18"/>
              </w:rPr>
              <w:t xml:space="preserve">», ООО «Лукойл-КГПЗ», АО «Каустик», </w:t>
            </w:r>
          </w:p>
          <w:p w14:paraId="7F009F89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АО «</w:t>
            </w:r>
            <w:proofErr w:type="spellStart"/>
            <w:r w:rsidRPr="001C0322">
              <w:rPr>
                <w:sz w:val="18"/>
                <w:szCs w:val="18"/>
              </w:rPr>
              <w:t>НикоМаг</w:t>
            </w:r>
            <w:proofErr w:type="spellEnd"/>
            <w:r w:rsidRPr="001C0322">
              <w:rPr>
                <w:sz w:val="18"/>
                <w:szCs w:val="18"/>
              </w:rPr>
              <w:t>», ООО «ЕвроХим-</w:t>
            </w:r>
            <w:proofErr w:type="spellStart"/>
            <w:r w:rsidRPr="001C0322">
              <w:rPr>
                <w:sz w:val="18"/>
                <w:szCs w:val="18"/>
              </w:rPr>
              <w:t>Волгакалий</w:t>
            </w:r>
            <w:proofErr w:type="spellEnd"/>
            <w:r w:rsidRPr="001C0322">
              <w:rPr>
                <w:sz w:val="18"/>
                <w:szCs w:val="18"/>
              </w:rPr>
              <w:t xml:space="preserve">», Волгоградский филиал </w:t>
            </w:r>
          </w:p>
          <w:p w14:paraId="19CA2840" w14:textId="7681D76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ООО «</w:t>
            </w:r>
            <w:proofErr w:type="spellStart"/>
            <w:r w:rsidRPr="001C0322">
              <w:rPr>
                <w:sz w:val="18"/>
                <w:szCs w:val="18"/>
              </w:rPr>
              <w:t>Омсктехуг</w:t>
            </w:r>
            <w:proofErr w:type="spellEnd"/>
            <w:r w:rsidRPr="001C0322">
              <w:rPr>
                <w:sz w:val="18"/>
                <w:szCs w:val="18"/>
              </w:rPr>
              <w:t>», ООО «</w:t>
            </w:r>
            <w:proofErr w:type="spellStart"/>
            <w:r w:rsidRPr="001C0322">
              <w:rPr>
                <w:sz w:val="18"/>
                <w:szCs w:val="18"/>
              </w:rPr>
              <w:t>Волгопромтранс</w:t>
            </w:r>
            <w:proofErr w:type="spellEnd"/>
            <w:r w:rsidRPr="001C0322">
              <w:rPr>
                <w:sz w:val="18"/>
                <w:szCs w:val="18"/>
              </w:rPr>
              <w:t>», ООО «</w:t>
            </w:r>
            <w:proofErr w:type="spellStart"/>
            <w:r w:rsidRPr="001C0322">
              <w:rPr>
                <w:sz w:val="18"/>
                <w:szCs w:val="18"/>
              </w:rPr>
              <w:t>Зиракс</w:t>
            </w:r>
            <w:proofErr w:type="spellEnd"/>
            <w:r w:rsidRPr="001C0322">
              <w:rPr>
                <w:sz w:val="18"/>
                <w:szCs w:val="18"/>
              </w:rPr>
              <w:t xml:space="preserve">», ООО «Волжский оргсинтез» </w:t>
            </w:r>
          </w:p>
          <w:p w14:paraId="346421A4" w14:textId="77777777" w:rsidR="004C6BFB" w:rsidRPr="001C0322" w:rsidRDefault="004C6BFB" w:rsidP="009B3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47E40F1B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27EB72D" w14:textId="36789EBA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2-3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сентября</w:t>
            </w:r>
          </w:p>
        </w:tc>
        <w:tc>
          <w:tcPr>
            <w:tcW w:w="3260" w:type="dxa"/>
          </w:tcPr>
          <w:p w14:paraId="4245FB0F" w14:textId="0B8B3521" w:rsidR="004C6BFB" w:rsidRPr="001C0322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1276" w:type="dxa"/>
          </w:tcPr>
          <w:p w14:paraId="11BD53C1" w14:textId="5F98B751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г.Иркутск</w:t>
            </w:r>
            <w:proofErr w:type="spellEnd"/>
          </w:p>
        </w:tc>
        <w:tc>
          <w:tcPr>
            <w:tcW w:w="7513" w:type="dxa"/>
          </w:tcPr>
          <w:p w14:paraId="00537F66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по метрологии, автоматизации, экологии предприятий региона: ООО "Байкальская энергетическая компания", АО «АНХК», Иркутский </w:t>
            </w:r>
            <w:proofErr w:type="spellStart"/>
            <w:r w:rsidRPr="001C0322">
              <w:rPr>
                <w:sz w:val="18"/>
                <w:szCs w:val="18"/>
              </w:rPr>
              <w:t>Алюминевый</w:t>
            </w:r>
            <w:proofErr w:type="spellEnd"/>
            <w:r w:rsidRPr="001C0322">
              <w:rPr>
                <w:sz w:val="18"/>
                <w:szCs w:val="18"/>
              </w:rPr>
              <w:t xml:space="preserve"> Завод, ПАО "РУСАЛ", ООО «ИНК», ПАО «РУСАЛ Братск», АО «</w:t>
            </w:r>
            <w:proofErr w:type="spellStart"/>
            <w:r w:rsidRPr="001C0322">
              <w:rPr>
                <w:sz w:val="18"/>
                <w:szCs w:val="18"/>
              </w:rPr>
              <w:t>АЗКиОС</w:t>
            </w:r>
            <w:proofErr w:type="spellEnd"/>
            <w:r w:rsidRPr="001C0322">
              <w:rPr>
                <w:sz w:val="18"/>
                <w:szCs w:val="18"/>
              </w:rPr>
              <w:t>» и т.д.</w:t>
            </w:r>
          </w:p>
          <w:p w14:paraId="2742DCC5" w14:textId="012AAA56" w:rsidR="004C6BFB" w:rsidRPr="0023381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5BC8D5BB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29E42E25" w14:textId="6E317A65" w:rsidR="004C6BFB" w:rsidRPr="00C8779F" w:rsidRDefault="004C6BFB" w:rsidP="004B4D79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15-19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или </w:t>
            </w:r>
          </w:p>
          <w:p w14:paraId="084A35DF" w14:textId="2201609D" w:rsidR="004C6BFB" w:rsidRPr="00C8779F" w:rsidRDefault="004C6BFB" w:rsidP="004B4D79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23-26 сентября</w:t>
            </w:r>
          </w:p>
          <w:p w14:paraId="3145054C" w14:textId="33A2D175" w:rsidR="004C6BFB" w:rsidRPr="00C8779F" w:rsidRDefault="004C6BFB" w:rsidP="001C0322">
            <w:pPr>
              <w:rPr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</w:tcPr>
          <w:p w14:paraId="3FE8F366" w14:textId="08747821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Совещание главных метрологов РФ под эгидой</w:t>
            </w:r>
          </w:p>
          <w:p w14:paraId="66CE7222" w14:textId="77777777" w:rsidR="004C6BFB" w:rsidRPr="00581565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>ПАО СИБУР</w:t>
            </w:r>
          </w:p>
        </w:tc>
        <w:tc>
          <w:tcPr>
            <w:tcW w:w="1276" w:type="dxa"/>
          </w:tcPr>
          <w:p w14:paraId="18FD79A4" w14:textId="334E6FB3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4F3042A6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Главный метрологи, Ведущие инженеры отдела автоматизации ПАО СИБУР</w:t>
            </w:r>
          </w:p>
        </w:tc>
      </w:tr>
      <w:tr w:rsidR="004C6BFB" w:rsidRPr="001C0322" w14:paraId="3DE407C8" w14:textId="77777777" w:rsidTr="004C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1AD35330" w14:textId="77777777" w:rsidR="004C6BFB" w:rsidRPr="00C8779F" w:rsidRDefault="004C6BFB" w:rsidP="00C8779F">
            <w:pPr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 xml:space="preserve">Сентябрь </w:t>
            </w:r>
          </w:p>
          <w:p w14:paraId="30FDE6E0" w14:textId="5204BCFF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или Октябрь</w:t>
            </w:r>
          </w:p>
        </w:tc>
        <w:tc>
          <w:tcPr>
            <w:tcW w:w="3260" w:type="dxa"/>
          </w:tcPr>
          <w:p w14:paraId="178EEE47" w14:textId="2AEF1D02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«Организация контроля качества продукции испытательными лабораториями»  </w:t>
            </w:r>
          </w:p>
          <w:p w14:paraId="30F2EDAF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</w:t>
            </w:r>
            <w:r w:rsidRPr="001C0322">
              <w:rPr>
                <w:b/>
                <w:bCs/>
                <w:color w:val="0070C0"/>
                <w:sz w:val="18"/>
                <w:szCs w:val="18"/>
              </w:rPr>
              <w:t>ПАО «Газпром нефть»</w:t>
            </w:r>
          </w:p>
          <w:p w14:paraId="6157D788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</w:tcPr>
          <w:p w14:paraId="01F47006" w14:textId="1A85579F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197A5413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1C0322">
              <w:rPr>
                <w:sz w:val="18"/>
                <w:szCs w:val="18"/>
              </w:rPr>
              <w:t>Руководители химико-аналитических лабораторий, главные метрологи, руководители служб контроля качества ПАО «Газпром нефть</w:t>
            </w:r>
            <w:proofErr w:type="gramStart"/>
            <w:r w:rsidRPr="001C0322">
              <w:rPr>
                <w:sz w:val="18"/>
                <w:szCs w:val="18"/>
              </w:rPr>
              <w:t>» .</w:t>
            </w:r>
            <w:proofErr w:type="gramEnd"/>
            <w:r w:rsidRPr="001C0322">
              <w:rPr>
                <w:sz w:val="18"/>
                <w:szCs w:val="18"/>
              </w:rPr>
              <w:t xml:space="preserve"> </w:t>
            </w:r>
          </w:p>
        </w:tc>
      </w:tr>
      <w:tr w:rsidR="004C6BFB" w:rsidRPr="001C0322" w14:paraId="7E5D3A57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00B5567" w14:textId="0D077EB2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proofErr w:type="gramStart"/>
            <w:r w:rsidRPr="00C8779F">
              <w:rPr>
                <w:bCs w:val="0"/>
                <w:sz w:val="18"/>
                <w:szCs w:val="18"/>
              </w:rPr>
              <w:t>21-22</w:t>
            </w:r>
            <w:proofErr w:type="gramEnd"/>
            <w:r w:rsidRPr="00C8779F">
              <w:rPr>
                <w:bCs w:val="0"/>
                <w:sz w:val="18"/>
                <w:szCs w:val="18"/>
              </w:rPr>
              <w:t xml:space="preserve"> октября</w:t>
            </w:r>
          </w:p>
        </w:tc>
        <w:tc>
          <w:tcPr>
            <w:tcW w:w="3260" w:type="dxa"/>
          </w:tcPr>
          <w:p w14:paraId="7DD830C6" w14:textId="07CF966F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Форум по систем</w:t>
            </w:r>
            <w:r>
              <w:rPr>
                <w:sz w:val="18"/>
                <w:szCs w:val="18"/>
              </w:rPr>
              <w:t>ам промышленной автоматизации. Переход в открытую АСУ ТП</w:t>
            </w:r>
          </w:p>
          <w:p w14:paraId="69D40C8B" w14:textId="1867FC48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23100" w14:textId="303EA23E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г.Нижний</w:t>
            </w:r>
            <w:proofErr w:type="spellEnd"/>
            <w:r w:rsidRPr="001C0322">
              <w:rPr>
                <w:sz w:val="18"/>
                <w:szCs w:val="18"/>
              </w:rPr>
              <w:t xml:space="preserve"> Новгород</w:t>
            </w:r>
          </w:p>
        </w:tc>
        <w:tc>
          <w:tcPr>
            <w:tcW w:w="7513" w:type="dxa"/>
          </w:tcPr>
          <w:p w14:paraId="144E942F" w14:textId="31C25874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Флагман форума - </w:t>
            </w:r>
            <w:r w:rsidRPr="001C0322">
              <w:rPr>
                <w:sz w:val="18"/>
                <w:szCs w:val="18"/>
              </w:rP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</w:tr>
      <w:tr w:rsidR="004C6BFB" w:rsidRPr="001C0322" w14:paraId="1DD1FA5C" w14:textId="77777777" w:rsidTr="004C6BF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3E61AC6" w14:textId="16274157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18 ноября</w:t>
            </w:r>
          </w:p>
        </w:tc>
        <w:tc>
          <w:tcPr>
            <w:tcW w:w="3260" w:type="dxa"/>
          </w:tcPr>
          <w:p w14:paraId="5D9E124B" w14:textId="5C54D051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</w:t>
            </w:r>
            <w:r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ТП. Перспективы развития»</w:t>
            </w:r>
          </w:p>
        </w:tc>
        <w:tc>
          <w:tcPr>
            <w:tcW w:w="1276" w:type="dxa"/>
          </w:tcPr>
          <w:p w14:paraId="1430A489" w14:textId="1C72A1E3" w:rsidR="004C6BFB" w:rsidRPr="001C0322" w:rsidRDefault="004C6BFB" w:rsidP="00E5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Стерлитамак </w:t>
            </w:r>
          </w:p>
        </w:tc>
        <w:tc>
          <w:tcPr>
            <w:tcW w:w="7513" w:type="dxa"/>
          </w:tcPr>
          <w:p w14:paraId="2924D4B7" w14:textId="796D17CE" w:rsidR="004C6BFB" w:rsidRPr="0023381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0315CBEB" w14:textId="77777777" w:rsidTr="004C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1ED3DC54" w14:textId="6CDFA9CC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 xml:space="preserve">Декабрь </w:t>
            </w:r>
          </w:p>
        </w:tc>
        <w:tc>
          <w:tcPr>
            <w:tcW w:w="3260" w:type="dxa"/>
          </w:tcPr>
          <w:p w14:paraId="40B85576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ВЫЕЗДНАЯ ЗАРУБЕЖНАЯ КОНФЕРЕНЦИЯ</w:t>
            </w:r>
          </w:p>
        </w:tc>
        <w:tc>
          <w:tcPr>
            <w:tcW w:w="1276" w:type="dxa"/>
          </w:tcPr>
          <w:p w14:paraId="7AB36CA0" w14:textId="77777777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На согласовании</w:t>
            </w:r>
          </w:p>
        </w:tc>
        <w:tc>
          <w:tcPr>
            <w:tcW w:w="7513" w:type="dxa"/>
          </w:tcPr>
          <w:p w14:paraId="505B3162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2EBB07C4" w14:textId="77777777" w:rsidTr="004C6BF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63CA7BF" w14:textId="245E255C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15</w:t>
            </w:r>
          </w:p>
          <w:p w14:paraId="0FFC3F21" w14:textId="77777777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Декабря</w:t>
            </w:r>
          </w:p>
        </w:tc>
        <w:tc>
          <w:tcPr>
            <w:tcW w:w="3260" w:type="dxa"/>
          </w:tcPr>
          <w:p w14:paraId="5B0E9F64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Ассамблея КИПиА</w:t>
            </w:r>
          </w:p>
        </w:tc>
        <w:tc>
          <w:tcPr>
            <w:tcW w:w="1276" w:type="dxa"/>
          </w:tcPr>
          <w:p w14:paraId="5B05A754" w14:textId="097BB000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0322">
              <w:rPr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7513" w:type="dxa"/>
          </w:tcPr>
          <w:p w14:paraId="02F11FDB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51F2A8B" w14:textId="12CC36E5" w:rsidR="00492AE7" w:rsidRPr="001C0322" w:rsidRDefault="00492AE7" w:rsidP="00492AE7">
      <w:pPr>
        <w:rPr>
          <w:rFonts w:cstheme="minorHAnsi"/>
          <w:sz w:val="18"/>
          <w:szCs w:val="18"/>
        </w:rPr>
      </w:pPr>
    </w:p>
    <w:p w14:paraId="79BCD8B6" w14:textId="708380D9" w:rsidR="00224F45" w:rsidRDefault="00224F45" w:rsidP="00492AE7">
      <w:pPr>
        <w:rPr>
          <w:rFonts w:cstheme="minorHAnsi"/>
          <w:color w:val="2E74B5" w:themeColor="accent5" w:themeShade="BF"/>
          <w:sz w:val="18"/>
          <w:szCs w:val="18"/>
        </w:rPr>
      </w:pPr>
      <w:r w:rsidRPr="00581565">
        <w:rPr>
          <w:rFonts w:cstheme="minorHAnsi"/>
          <w:color w:val="2E74B5" w:themeColor="accent5" w:themeShade="BF"/>
          <w:sz w:val="18"/>
          <w:szCs w:val="18"/>
        </w:rPr>
        <w:t>*** Мы оставляем за собой право на изменение даты по согласованию с Оргкомитетами компаний, форматов и стоимости участия.</w:t>
      </w:r>
    </w:p>
    <w:p w14:paraId="06B43BD8" w14:textId="5AD431E7" w:rsidR="00CA62DD" w:rsidRPr="00581565" w:rsidRDefault="00CA62DD" w:rsidP="00492AE7">
      <w:pPr>
        <w:rPr>
          <w:rFonts w:cstheme="minorHAnsi"/>
          <w:color w:val="2E74B5" w:themeColor="accent5" w:themeShade="BF"/>
          <w:sz w:val="18"/>
          <w:szCs w:val="18"/>
        </w:rPr>
      </w:pPr>
    </w:p>
    <w:sectPr w:rsidR="00CA62DD" w:rsidRPr="00581565" w:rsidSect="00FF73A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4F7A51"/>
    <w:multiLevelType w:val="hybridMultilevel"/>
    <w:tmpl w:val="911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45652">
    <w:abstractNumId w:val="0"/>
  </w:num>
  <w:num w:numId="2" w16cid:durableId="34243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EB"/>
    <w:rsid w:val="000653BE"/>
    <w:rsid w:val="00072D44"/>
    <w:rsid w:val="000B438F"/>
    <w:rsid w:val="000F4285"/>
    <w:rsid w:val="00100072"/>
    <w:rsid w:val="001227C1"/>
    <w:rsid w:val="00144F20"/>
    <w:rsid w:val="0017154F"/>
    <w:rsid w:val="00184E06"/>
    <w:rsid w:val="00191C7B"/>
    <w:rsid w:val="001C0322"/>
    <w:rsid w:val="0020485F"/>
    <w:rsid w:val="00224F45"/>
    <w:rsid w:val="0023381B"/>
    <w:rsid w:val="002B33EC"/>
    <w:rsid w:val="002E3D80"/>
    <w:rsid w:val="00387C6D"/>
    <w:rsid w:val="003B6FFC"/>
    <w:rsid w:val="003B76AD"/>
    <w:rsid w:val="003D6038"/>
    <w:rsid w:val="003D6EA0"/>
    <w:rsid w:val="00441640"/>
    <w:rsid w:val="004557F2"/>
    <w:rsid w:val="00492AE7"/>
    <w:rsid w:val="00496957"/>
    <w:rsid w:val="004B4D79"/>
    <w:rsid w:val="004C6BFB"/>
    <w:rsid w:val="00503B6B"/>
    <w:rsid w:val="00521AE5"/>
    <w:rsid w:val="00530FA4"/>
    <w:rsid w:val="00541F26"/>
    <w:rsid w:val="00581565"/>
    <w:rsid w:val="00585966"/>
    <w:rsid w:val="005D0C18"/>
    <w:rsid w:val="005D76DF"/>
    <w:rsid w:val="005F1D55"/>
    <w:rsid w:val="00603F9D"/>
    <w:rsid w:val="00636A8E"/>
    <w:rsid w:val="00664EDA"/>
    <w:rsid w:val="0068472C"/>
    <w:rsid w:val="006918A6"/>
    <w:rsid w:val="00697A71"/>
    <w:rsid w:val="006F0267"/>
    <w:rsid w:val="00701086"/>
    <w:rsid w:val="007030FE"/>
    <w:rsid w:val="007147DB"/>
    <w:rsid w:val="00725B99"/>
    <w:rsid w:val="00757947"/>
    <w:rsid w:val="007D7DBF"/>
    <w:rsid w:val="00814B06"/>
    <w:rsid w:val="008752F4"/>
    <w:rsid w:val="0088569F"/>
    <w:rsid w:val="0089090C"/>
    <w:rsid w:val="008F7A78"/>
    <w:rsid w:val="00900763"/>
    <w:rsid w:val="00901B9F"/>
    <w:rsid w:val="009060B4"/>
    <w:rsid w:val="00995FA9"/>
    <w:rsid w:val="009B3266"/>
    <w:rsid w:val="009F0AA0"/>
    <w:rsid w:val="00A26DEE"/>
    <w:rsid w:val="00A863EB"/>
    <w:rsid w:val="00AB7183"/>
    <w:rsid w:val="00AF316D"/>
    <w:rsid w:val="00B4542C"/>
    <w:rsid w:val="00B65B12"/>
    <w:rsid w:val="00B757C6"/>
    <w:rsid w:val="00BA2B7C"/>
    <w:rsid w:val="00BE6548"/>
    <w:rsid w:val="00C8779F"/>
    <w:rsid w:val="00CA62DD"/>
    <w:rsid w:val="00CA7399"/>
    <w:rsid w:val="00CC30C4"/>
    <w:rsid w:val="00CF2DE4"/>
    <w:rsid w:val="00D13A68"/>
    <w:rsid w:val="00D954A0"/>
    <w:rsid w:val="00DA6D93"/>
    <w:rsid w:val="00E547BD"/>
    <w:rsid w:val="00EB5602"/>
    <w:rsid w:val="00ED5BE4"/>
    <w:rsid w:val="00F10EA7"/>
    <w:rsid w:val="00F67A5A"/>
    <w:rsid w:val="00F8238D"/>
    <w:rsid w:val="00F8567F"/>
    <w:rsid w:val="00FF104F"/>
    <w:rsid w:val="00FF652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D13B6"/>
  <w15:docId w15:val="{DC982E00-3956-4786-8EDB-C4C591D4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B"/>
    <w:pPr>
      <w:ind w:left="720"/>
      <w:contextualSpacing/>
    </w:pPr>
  </w:style>
  <w:style w:type="character" w:customStyle="1" w:styleId="apple-converted-space">
    <w:name w:val="apple-converted-space"/>
    <w:basedOn w:val="a0"/>
    <w:rsid w:val="00A863EB"/>
  </w:style>
  <w:style w:type="table" w:styleId="a4">
    <w:name w:val="Table Grid"/>
    <w:basedOn w:val="a1"/>
    <w:uiPriority w:val="39"/>
    <w:rsid w:val="00F10E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10EA7"/>
    <w:rPr>
      <w:b/>
      <w:bCs/>
    </w:rPr>
  </w:style>
  <w:style w:type="table" w:styleId="-5">
    <w:name w:val="Light Shading Accent 5"/>
    <w:basedOn w:val="a1"/>
    <w:uiPriority w:val="60"/>
    <w:rsid w:val="00E547BD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4B957-D05F-2B4C-977F-1727B03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2</cp:revision>
  <cp:lastPrinted>2024-10-27T19:42:00Z</cp:lastPrinted>
  <dcterms:created xsi:type="dcterms:W3CDTF">2025-01-22T08:37:00Z</dcterms:created>
  <dcterms:modified xsi:type="dcterms:W3CDTF">2025-01-22T08:37:00Z</dcterms:modified>
</cp:coreProperties>
</file>